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39"/>
        <w:gridCol w:w="4863"/>
      </w:tblGrid>
      <w:tr w:rsidR="0061251B" w:rsidRPr="00D07135" w14:paraId="13B1430E" w14:textId="77777777" w:rsidTr="00BF07BD">
        <w:tc>
          <w:tcPr>
            <w:tcW w:w="4340" w:type="dxa"/>
            <w:shd w:val="clear" w:color="auto" w:fill="auto"/>
          </w:tcPr>
          <w:p w14:paraId="4CB7D569" w14:textId="4C121E28" w:rsidR="0061251B" w:rsidRPr="00D07135" w:rsidRDefault="0061251B" w:rsidP="00BF07BD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4865" w:type="dxa"/>
            <w:shd w:val="clear" w:color="auto" w:fill="auto"/>
            <w:vAlign w:val="center"/>
          </w:tcPr>
          <w:p w14:paraId="4383005A" w14:textId="7F29976D" w:rsidR="0061251B" w:rsidRPr="00D07135" w:rsidRDefault="0061251B" w:rsidP="00BF07BD">
            <w:pPr>
              <w:jc w:val="right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0DF99881" w14:textId="6F740C9F" w:rsidR="00CE01FC" w:rsidRPr="008B2688" w:rsidRDefault="0001511E" w:rsidP="008B2688">
      <w:pPr>
        <w:pStyle w:val="Title"/>
      </w:pPr>
      <w:r w:rsidRPr="008B2688">
        <w:t xml:space="preserve">Human Resources </w:t>
      </w:r>
      <w:r w:rsidR="00CE01FC" w:rsidRPr="008B2688">
        <w:t xml:space="preserve">Advice HRA </w:t>
      </w:r>
      <w:r w:rsidR="00630197">
        <w:t>##</w:t>
      </w:r>
    </w:p>
    <w:p w14:paraId="7B5587E3" w14:textId="0B6A65A5" w:rsidR="002B2789" w:rsidRPr="008B2688" w:rsidRDefault="007C01EC" w:rsidP="008B2688">
      <w:pPr>
        <w:pStyle w:val="Title"/>
      </w:pPr>
      <w:r w:rsidRPr="008B2688">
        <w:t>Backdated Pay and Universal Credit</w:t>
      </w:r>
      <w:r w:rsidR="0001511E" w:rsidRPr="008B2688">
        <w:t xml:space="preserve"> </w:t>
      </w:r>
    </w:p>
    <w:p w14:paraId="5B5FC61B" w14:textId="1D4C3F27" w:rsidR="00D31AE2" w:rsidRDefault="00630197" w:rsidP="00195255">
      <w:pPr>
        <w:rPr>
          <w:lang w:val="en-GB"/>
        </w:rPr>
      </w:pPr>
      <w:r>
        <w:rPr>
          <w:lang w:val="en-GB"/>
        </w:rPr>
        <w:t>##</w:t>
      </w:r>
      <w:r w:rsidR="00D31AE2">
        <w:rPr>
          <w:lang w:val="en-GB"/>
        </w:rPr>
        <w:t xml:space="preserve"> October 2022</w:t>
      </w:r>
    </w:p>
    <w:p w14:paraId="56C14197" w14:textId="58B964E0" w:rsidR="00195255" w:rsidRPr="00D07135" w:rsidRDefault="00195255" w:rsidP="00195255">
      <w:pPr>
        <w:rPr>
          <w:lang w:val="en-GB"/>
        </w:rPr>
      </w:pPr>
      <w:r w:rsidRPr="00D07135">
        <w:rPr>
          <w:lang w:val="en-GB"/>
        </w:rPr>
        <w:t xml:space="preserve">Employees who receive Universal Credit may </w:t>
      </w:r>
      <w:r w:rsidR="00265B7E" w:rsidRPr="00D07135">
        <w:rPr>
          <w:lang w:val="en-GB"/>
        </w:rPr>
        <w:t xml:space="preserve">find the benefit affected </w:t>
      </w:r>
      <w:r w:rsidR="007D169F" w:rsidRPr="00D07135">
        <w:rPr>
          <w:lang w:val="en-GB"/>
        </w:rPr>
        <w:t xml:space="preserve">when receiving back pay. The text below </w:t>
      </w:r>
      <w:r w:rsidR="00D07135" w:rsidRPr="00D07135">
        <w:rPr>
          <w:lang w:val="en-GB"/>
        </w:rPr>
        <w:t xml:space="preserve">can be customised </w:t>
      </w:r>
      <w:r w:rsidR="00D31AE2">
        <w:rPr>
          <w:lang w:val="en-GB"/>
        </w:rPr>
        <w:t>for local use to inform employees about this.</w:t>
      </w:r>
    </w:p>
    <w:p w14:paraId="40404D2A" w14:textId="6A348169" w:rsidR="001C25DA" w:rsidRPr="00BE581C" w:rsidRDefault="001C25DA" w:rsidP="001C25DA">
      <w:pPr>
        <w:rPr>
          <w:b/>
          <w:bCs/>
          <w:color w:val="C00000"/>
          <w:lang w:val="en-GB"/>
        </w:rPr>
      </w:pPr>
      <w:r w:rsidRPr="00BE581C">
        <w:rPr>
          <w:b/>
          <w:bCs/>
          <w:color w:val="C00000"/>
          <w:lang w:val="en-GB"/>
        </w:rPr>
        <w:t>CUSTOMISE BEFORE USE</w:t>
      </w:r>
    </w:p>
    <w:p w14:paraId="5736CB54" w14:textId="50B4B994" w:rsidR="00B74F60" w:rsidRPr="00D07135" w:rsidRDefault="00702322" w:rsidP="00BF5815">
      <w:pPr>
        <w:pStyle w:val="Heading1"/>
        <w:rPr>
          <w:lang w:val="en-GB"/>
        </w:rPr>
      </w:pPr>
      <w:r w:rsidRPr="00D07135">
        <w:rPr>
          <w:lang w:val="en-GB"/>
        </w:rPr>
        <w:t xml:space="preserve">Backdated Pay and </w:t>
      </w:r>
      <w:r w:rsidR="00334979" w:rsidRPr="00D07135">
        <w:rPr>
          <w:lang w:val="en-GB"/>
        </w:rPr>
        <w:t>Universal Credit</w:t>
      </w:r>
      <w:r w:rsidR="001C4114" w:rsidRPr="00D07135">
        <w:rPr>
          <w:lang w:val="en-GB"/>
        </w:rPr>
        <w:t xml:space="preserve"> </w:t>
      </w:r>
    </w:p>
    <w:p w14:paraId="1E57F6A9" w14:textId="7089BFBB" w:rsidR="0099526B" w:rsidRPr="00D07135" w:rsidRDefault="0099526B" w:rsidP="00BF5815">
      <w:pPr>
        <w:pStyle w:val="Heading1"/>
        <w:rPr>
          <w:lang w:val="en-GB"/>
        </w:rPr>
      </w:pPr>
      <w:r w:rsidRPr="00D07135">
        <w:rPr>
          <w:lang w:val="en-GB"/>
        </w:rPr>
        <w:t xml:space="preserve">Universal Credit </w:t>
      </w:r>
      <w:r w:rsidR="00EF7ADB" w:rsidRPr="00D07135">
        <w:rPr>
          <w:lang w:val="en-GB"/>
        </w:rPr>
        <w:t>P</w:t>
      </w:r>
      <w:r w:rsidRPr="00D07135">
        <w:rPr>
          <w:lang w:val="en-GB"/>
        </w:rPr>
        <w:t xml:space="preserve">ayments </w:t>
      </w:r>
      <w:r w:rsidR="00EF7ADB" w:rsidRPr="00D07135">
        <w:rPr>
          <w:lang w:val="en-GB"/>
        </w:rPr>
        <w:t>M</w:t>
      </w:r>
      <w:r w:rsidRPr="00D07135">
        <w:rPr>
          <w:lang w:val="en-GB"/>
        </w:rPr>
        <w:t xml:space="preserve">ay </w:t>
      </w:r>
      <w:r w:rsidR="00EF7ADB" w:rsidRPr="00D07135">
        <w:rPr>
          <w:lang w:val="en-GB"/>
        </w:rPr>
        <w:t>S</w:t>
      </w:r>
      <w:r w:rsidRPr="00D07135">
        <w:rPr>
          <w:lang w:val="en-GB"/>
        </w:rPr>
        <w:t>top</w:t>
      </w:r>
      <w:r w:rsidR="00B74F60" w:rsidRPr="00D07135">
        <w:rPr>
          <w:lang w:val="en-GB"/>
        </w:rPr>
        <w:t xml:space="preserve"> or </w:t>
      </w:r>
      <w:r w:rsidR="00EF7ADB" w:rsidRPr="00D07135">
        <w:rPr>
          <w:lang w:val="en-GB"/>
        </w:rPr>
        <w:t>R</w:t>
      </w:r>
      <w:r w:rsidR="00B74F60" w:rsidRPr="00D07135">
        <w:rPr>
          <w:lang w:val="en-GB"/>
        </w:rPr>
        <w:t>educe</w:t>
      </w:r>
    </w:p>
    <w:p w14:paraId="6F3C5AE2" w14:textId="79415698" w:rsidR="004C1A2B" w:rsidRPr="00D07135" w:rsidRDefault="00E55403" w:rsidP="00BF5815">
      <w:pPr>
        <w:rPr>
          <w:lang w:val="en-GB"/>
        </w:rPr>
      </w:pPr>
      <w:r w:rsidRPr="00D07135">
        <w:rPr>
          <w:lang w:val="en-GB"/>
        </w:rPr>
        <w:t xml:space="preserve">If you receive </w:t>
      </w:r>
      <w:r w:rsidR="00897C6D" w:rsidRPr="00D07135">
        <w:rPr>
          <w:lang w:val="en-GB"/>
        </w:rPr>
        <w:t>Universal Credit</w:t>
      </w:r>
      <w:r w:rsidR="00702322" w:rsidRPr="00D07135">
        <w:rPr>
          <w:lang w:val="en-GB"/>
        </w:rPr>
        <w:t xml:space="preserve"> </w:t>
      </w:r>
      <w:r w:rsidR="00DF1258" w:rsidRPr="00D07135">
        <w:rPr>
          <w:lang w:val="en-GB"/>
        </w:rPr>
        <w:t xml:space="preserve">the amount </w:t>
      </w:r>
      <w:r w:rsidR="00C44F52" w:rsidRPr="00D07135">
        <w:rPr>
          <w:lang w:val="en-GB"/>
        </w:rPr>
        <w:t xml:space="preserve">you get </w:t>
      </w:r>
      <w:r w:rsidR="004C1A2B" w:rsidRPr="00D07135">
        <w:rPr>
          <w:lang w:val="en-GB"/>
        </w:rPr>
        <w:t>changes if your take-home pay changes</w:t>
      </w:r>
      <w:r w:rsidR="00DF1258" w:rsidRPr="00D07135">
        <w:rPr>
          <w:lang w:val="en-GB"/>
        </w:rPr>
        <w:t>. T</w:t>
      </w:r>
      <w:r w:rsidR="00702322" w:rsidRPr="00D07135">
        <w:rPr>
          <w:lang w:val="en-GB"/>
        </w:rPr>
        <w:t>his includes awards of backdated pay</w:t>
      </w:r>
      <w:r w:rsidR="004C1A2B" w:rsidRPr="00D07135">
        <w:rPr>
          <w:lang w:val="en-GB"/>
        </w:rPr>
        <w:t xml:space="preserve">. If you get additional pay within a Universal Credit assessment period (month), your </w:t>
      </w:r>
      <w:r w:rsidR="002F2DDA" w:rsidRPr="00D07135">
        <w:rPr>
          <w:lang w:val="en-GB"/>
        </w:rPr>
        <w:t xml:space="preserve">Universal Credit </w:t>
      </w:r>
      <w:r w:rsidR="004338BA" w:rsidRPr="00D07135">
        <w:rPr>
          <w:lang w:val="en-GB"/>
        </w:rPr>
        <w:t xml:space="preserve">payment </w:t>
      </w:r>
      <w:r w:rsidR="002F2DDA" w:rsidRPr="00D07135">
        <w:rPr>
          <w:lang w:val="en-GB"/>
        </w:rPr>
        <w:t xml:space="preserve">will </w:t>
      </w:r>
      <w:r w:rsidR="0033336E" w:rsidRPr="00D07135">
        <w:rPr>
          <w:lang w:val="en-GB"/>
        </w:rPr>
        <w:t xml:space="preserve">either </w:t>
      </w:r>
      <w:r w:rsidR="002F2DDA" w:rsidRPr="00D07135">
        <w:rPr>
          <w:lang w:val="en-GB"/>
        </w:rPr>
        <w:t xml:space="preserve">be less than you normally </w:t>
      </w:r>
      <w:proofErr w:type="gramStart"/>
      <w:r w:rsidR="002F2DDA" w:rsidRPr="00D07135">
        <w:rPr>
          <w:lang w:val="en-GB"/>
        </w:rPr>
        <w:t>receive</w:t>
      </w:r>
      <w:proofErr w:type="gramEnd"/>
      <w:r w:rsidR="002F2DDA" w:rsidRPr="00D07135">
        <w:rPr>
          <w:lang w:val="en-GB"/>
        </w:rPr>
        <w:t xml:space="preserve"> or your </w:t>
      </w:r>
      <w:r w:rsidR="004C1A2B" w:rsidRPr="00D07135">
        <w:rPr>
          <w:lang w:val="en-GB"/>
        </w:rPr>
        <w:t xml:space="preserve">income may be too high to qualify for </w:t>
      </w:r>
      <w:r w:rsidR="00E05EB5" w:rsidRPr="00D07135">
        <w:rPr>
          <w:lang w:val="en-GB"/>
        </w:rPr>
        <w:t>a payment</w:t>
      </w:r>
      <w:r w:rsidR="004C1A2B" w:rsidRPr="00D07135">
        <w:rPr>
          <w:lang w:val="en-GB"/>
        </w:rPr>
        <w:t xml:space="preserve">.  </w:t>
      </w:r>
    </w:p>
    <w:p w14:paraId="6EA4BD32" w14:textId="6A4E9541" w:rsidR="004C024E" w:rsidRPr="00D07135" w:rsidRDefault="004C024E" w:rsidP="004C024E">
      <w:pPr>
        <w:rPr>
          <w:lang w:val="en-GB"/>
        </w:rPr>
      </w:pPr>
      <w:r w:rsidRPr="00D07135">
        <w:rPr>
          <w:lang w:val="en-GB"/>
        </w:rPr>
        <w:t xml:space="preserve">Universal </w:t>
      </w:r>
      <w:r w:rsidR="00AB6229" w:rsidRPr="00D07135">
        <w:rPr>
          <w:lang w:val="en-GB"/>
        </w:rPr>
        <w:t>C</w:t>
      </w:r>
      <w:r w:rsidRPr="00D07135">
        <w:rPr>
          <w:lang w:val="en-GB"/>
        </w:rPr>
        <w:t>redit is calculated on your personal circumstances. Because of this we, as your employer, do</w:t>
      </w:r>
      <w:r w:rsidR="005A07BB" w:rsidRPr="00D07135">
        <w:rPr>
          <w:lang w:val="en-GB"/>
        </w:rPr>
        <w:t xml:space="preserve"> </w:t>
      </w:r>
      <w:r w:rsidRPr="00D07135">
        <w:rPr>
          <w:lang w:val="en-GB"/>
        </w:rPr>
        <w:t>n</w:t>
      </w:r>
      <w:r w:rsidR="005A07BB" w:rsidRPr="00D07135">
        <w:rPr>
          <w:lang w:val="en-GB"/>
        </w:rPr>
        <w:t>o</w:t>
      </w:r>
      <w:r w:rsidRPr="00D07135">
        <w:rPr>
          <w:lang w:val="en-GB"/>
        </w:rPr>
        <w:t>t know how, or if, you may be affected.</w:t>
      </w:r>
    </w:p>
    <w:p w14:paraId="236DBA02" w14:textId="22E71DD2" w:rsidR="007D355C" w:rsidRPr="00D07135" w:rsidRDefault="006A49F6" w:rsidP="00BF5815">
      <w:pPr>
        <w:rPr>
          <w:lang w:val="en-GB"/>
        </w:rPr>
      </w:pPr>
      <w:r w:rsidRPr="00D07135">
        <w:rPr>
          <w:lang w:val="en-GB"/>
        </w:rPr>
        <w:t>T</w:t>
      </w:r>
      <w:r w:rsidR="00702322" w:rsidRPr="00D07135">
        <w:rPr>
          <w:lang w:val="en-GB"/>
        </w:rPr>
        <w:t xml:space="preserve">he </w:t>
      </w:r>
      <w:r w:rsidR="00E05EB5" w:rsidRPr="00D07135">
        <w:rPr>
          <w:lang w:val="en-GB"/>
        </w:rPr>
        <w:t>20</w:t>
      </w:r>
      <w:r w:rsidR="007D201E" w:rsidRPr="00D07135">
        <w:rPr>
          <w:lang w:val="en-GB"/>
        </w:rPr>
        <w:t>2</w:t>
      </w:r>
      <w:r w:rsidR="000B3B49" w:rsidRPr="00D07135">
        <w:rPr>
          <w:lang w:val="en-GB"/>
        </w:rPr>
        <w:t>2</w:t>
      </w:r>
      <w:r w:rsidR="00E05EB5" w:rsidRPr="00D07135">
        <w:rPr>
          <w:lang w:val="en-GB"/>
        </w:rPr>
        <w:t>/</w:t>
      </w:r>
      <w:r w:rsidR="007D201E" w:rsidRPr="00D07135">
        <w:rPr>
          <w:lang w:val="en-GB"/>
        </w:rPr>
        <w:t>2</w:t>
      </w:r>
      <w:r w:rsidR="000B3B49" w:rsidRPr="00D07135">
        <w:rPr>
          <w:lang w:val="en-GB"/>
        </w:rPr>
        <w:t>3</w:t>
      </w:r>
      <w:r w:rsidR="00E05EB5" w:rsidRPr="00D07135">
        <w:rPr>
          <w:lang w:val="en-GB"/>
        </w:rPr>
        <w:t xml:space="preserve"> </w:t>
      </w:r>
      <w:r w:rsidR="0033336E" w:rsidRPr="00D07135">
        <w:rPr>
          <w:lang w:val="en-GB"/>
        </w:rPr>
        <w:t xml:space="preserve">Local Government </w:t>
      </w:r>
      <w:r w:rsidRPr="00D07135">
        <w:rPr>
          <w:lang w:val="en-GB"/>
        </w:rPr>
        <w:t xml:space="preserve">pay </w:t>
      </w:r>
      <w:r w:rsidR="00702322" w:rsidRPr="00D07135">
        <w:rPr>
          <w:lang w:val="en-GB"/>
        </w:rPr>
        <w:t xml:space="preserve">settlement </w:t>
      </w:r>
      <w:r w:rsidRPr="00D07135">
        <w:rPr>
          <w:lang w:val="en-GB"/>
        </w:rPr>
        <w:t xml:space="preserve">was agreed on </w:t>
      </w:r>
      <w:r w:rsidR="000B3B49" w:rsidRPr="00D07135">
        <w:rPr>
          <w:bCs/>
          <w:lang w:val="en-GB"/>
        </w:rPr>
        <w:t>25</w:t>
      </w:r>
      <w:r w:rsidR="007D201E" w:rsidRPr="00D07135">
        <w:rPr>
          <w:bCs/>
          <w:lang w:val="en-GB"/>
        </w:rPr>
        <w:t xml:space="preserve"> </w:t>
      </w:r>
      <w:r w:rsidR="000B3B49" w:rsidRPr="00D07135">
        <w:rPr>
          <w:bCs/>
          <w:lang w:val="en-GB"/>
        </w:rPr>
        <w:t>Octo</w:t>
      </w:r>
      <w:r w:rsidR="007D201E" w:rsidRPr="00D07135">
        <w:rPr>
          <w:bCs/>
          <w:lang w:val="en-GB"/>
        </w:rPr>
        <w:t>ber 202</w:t>
      </w:r>
      <w:r w:rsidR="000B3B49" w:rsidRPr="00D07135">
        <w:rPr>
          <w:bCs/>
          <w:lang w:val="en-GB"/>
        </w:rPr>
        <w:t>2</w:t>
      </w:r>
      <w:r w:rsidRPr="00D07135">
        <w:rPr>
          <w:color w:val="FF0000"/>
          <w:lang w:val="en-GB"/>
        </w:rPr>
        <w:t xml:space="preserve"> </w:t>
      </w:r>
      <w:r w:rsidRPr="00D07135">
        <w:rPr>
          <w:lang w:val="en-GB"/>
        </w:rPr>
        <w:t xml:space="preserve">and is scheduled to </w:t>
      </w:r>
      <w:r w:rsidR="004338BA" w:rsidRPr="00D07135">
        <w:rPr>
          <w:lang w:val="en-GB"/>
        </w:rPr>
        <w:t xml:space="preserve">be </w:t>
      </w:r>
      <w:r w:rsidRPr="00D07135">
        <w:rPr>
          <w:lang w:val="en-GB"/>
        </w:rPr>
        <w:t xml:space="preserve">in place and </w:t>
      </w:r>
      <w:r w:rsidR="00702322" w:rsidRPr="00D07135">
        <w:rPr>
          <w:lang w:val="en-GB"/>
        </w:rPr>
        <w:t>pa</w:t>
      </w:r>
      <w:r w:rsidRPr="00D07135">
        <w:rPr>
          <w:lang w:val="en-GB"/>
        </w:rPr>
        <w:t>id with a backdated award on</w:t>
      </w:r>
      <w:r w:rsidR="00702322" w:rsidRPr="00D07135">
        <w:rPr>
          <w:lang w:val="en-GB"/>
        </w:rPr>
        <w:t xml:space="preserve"> </w:t>
      </w:r>
      <w:r w:rsidR="00702322" w:rsidRPr="00184768">
        <w:rPr>
          <w:b/>
          <w:color w:val="C00000"/>
          <w:lang w:val="en-GB"/>
        </w:rPr>
        <w:t>(date)</w:t>
      </w:r>
      <w:r w:rsidRPr="00184768">
        <w:rPr>
          <w:b/>
          <w:color w:val="C00000"/>
          <w:lang w:val="en-GB"/>
        </w:rPr>
        <w:t xml:space="preserve">. </w:t>
      </w:r>
      <w:r w:rsidRPr="00D07135">
        <w:rPr>
          <w:lang w:val="en-GB"/>
        </w:rPr>
        <w:t xml:space="preserve">This increase </w:t>
      </w:r>
      <w:r w:rsidR="004338BA" w:rsidRPr="00D07135">
        <w:rPr>
          <w:lang w:val="en-GB"/>
        </w:rPr>
        <w:t xml:space="preserve">together with the backdated payment </w:t>
      </w:r>
      <w:r w:rsidR="00FD3165" w:rsidRPr="00D07135">
        <w:rPr>
          <w:lang w:val="en-GB"/>
        </w:rPr>
        <w:t xml:space="preserve">may </w:t>
      </w:r>
      <w:r w:rsidR="00702322" w:rsidRPr="00D07135">
        <w:rPr>
          <w:lang w:val="en-GB"/>
        </w:rPr>
        <w:t xml:space="preserve">mean you </w:t>
      </w:r>
      <w:r w:rsidRPr="00D07135">
        <w:rPr>
          <w:lang w:val="en-GB"/>
        </w:rPr>
        <w:t>will</w:t>
      </w:r>
      <w:r w:rsidR="00702322" w:rsidRPr="00D07135">
        <w:rPr>
          <w:lang w:val="en-GB"/>
        </w:rPr>
        <w:t xml:space="preserve"> </w:t>
      </w:r>
      <w:r w:rsidR="0033336E" w:rsidRPr="00D07135">
        <w:rPr>
          <w:lang w:val="en-GB"/>
        </w:rPr>
        <w:t xml:space="preserve">either </w:t>
      </w:r>
      <w:r w:rsidR="002F2DDA" w:rsidRPr="00D07135">
        <w:rPr>
          <w:lang w:val="en-GB"/>
        </w:rPr>
        <w:t xml:space="preserve">receive less Universal Credit than </w:t>
      </w:r>
      <w:r w:rsidRPr="00D07135">
        <w:rPr>
          <w:lang w:val="en-GB"/>
        </w:rPr>
        <w:t>normal</w:t>
      </w:r>
      <w:r w:rsidR="002F2DDA" w:rsidRPr="00D07135">
        <w:rPr>
          <w:lang w:val="en-GB"/>
        </w:rPr>
        <w:t xml:space="preserve"> or you may</w:t>
      </w:r>
      <w:r w:rsidR="002912C4" w:rsidRPr="00D07135">
        <w:rPr>
          <w:lang w:val="en-GB"/>
        </w:rPr>
        <w:t xml:space="preserve"> even</w:t>
      </w:r>
      <w:r w:rsidR="002F2DDA" w:rsidRPr="00D07135">
        <w:rPr>
          <w:lang w:val="en-GB"/>
        </w:rPr>
        <w:t xml:space="preserve"> </w:t>
      </w:r>
      <w:r w:rsidR="00702322" w:rsidRPr="00D07135">
        <w:rPr>
          <w:lang w:val="en-GB"/>
        </w:rPr>
        <w:t xml:space="preserve">earn too much to </w:t>
      </w:r>
      <w:proofErr w:type="gramStart"/>
      <w:r w:rsidR="00702322" w:rsidRPr="00D07135">
        <w:rPr>
          <w:lang w:val="en-GB"/>
        </w:rPr>
        <w:t>qualify</w:t>
      </w:r>
      <w:proofErr w:type="gramEnd"/>
      <w:r w:rsidR="00E05EB5" w:rsidRPr="00D07135">
        <w:rPr>
          <w:lang w:val="en-GB"/>
        </w:rPr>
        <w:t xml:space="preserve"> and your Universal Credit claim will close</w:t>
      </w:r>
      <w:r w:rsidR="002F2DDA" w:rsidRPr="00D07135">
        <w:rPr>
          <w:lang w:val="en-GB"/>
        </w:rPr>
        <w:t>.</w:t>
      </w:r>
      <w:r w:rsidR="00702322" w:rsidRPr="00D07135">
        <w:rPr>
          <w:lang w:val="en-GB"/>
        </w:rPr>
        <w:t xml:space="preserve"> </w:t>
      </w:r>
      <w:r w:rsidR="002F2DDA" w:rsidRPr="00D07135">
        <w:rPr>
          <w:lang w:val="en-GB"/>
        </w:rPr>
        <w:t xml:space="preserve">If </w:t>
      </w:r>
      <w:r w:rsidRPr="00D07135">
        <w:rPr>
          <w:lang w:val="en-GB"/>
        </w:rPr>
        <w:t>your claim closes</w:t>
      </w:r>
      <w:r w:rsidR="002F2DDA" w:rsidRPr="00D07135">
        <w:rPr>
          <w:lang w:val="en-GB"/>
        </w:rPr>
        <w:t xml:space="preserve">, you will </w:t>
      </w:r>
      <w:r w:rsidRPr="00D07135">
        <w:rPr>
          <w:lang w:val="en-GB"/>
        </w:rPr>
        <w:t>se</w:t>
      </w:r>
      <w:r w:rsidR="002F2DDA" w:rsidRPr="00D07135">
        <w:rPr>
          <w:lang w:val="en-GB"/>
        </w:rPr>
        <w:t xml:space="preserve">e </w:t>
      </w:r>
      <w:r w:rsidRPr="00D07135">
        <w:rPr>
          <w:lang w:val="en-GB"/>
        </w:rPr>
        <w:t>a message</w:t>
      </w:r>
      <w:r w:rsidR="004338BA" w:rsidRPr="00D07135">
        <w:rPr>
          <w:lang w:val="en-GB"/>
        </w:rPr>
        <w:t xml:space="preserve"> on your UC Journal</w:t>
      </w:r>
      <w:r w:rsidRPr="00D07135">
        <w:rPr>
          <w:lang w:val="en-GB"/>
        </w:rPr>
        <w:t xml:space="preserve"> telling you about this.</w:t>
      </w:r>
    </w:p>
    <w:p w14:paraId="76E2C061" w14:textId="41D864E5" w:rsidR="004C1A2B" w:rsidRPr="00D07135" w:rsidRDefault="004C1A2B" w:rsidP="00BF5815">
      <w:pPr>
        <w:pStyle w:val="Heading2"/>
        <w:rPr>
          <w:lang w:val="en-GB"/>
        </w:rPr>
      </w:pPr>
      <w:r w:rsidRPr="00D07135">
        <w:rPr>
          <w:lang w:val="en-GB"/>
        </w:rPr>
        <w:t xml:space="preserve">Will Universal Credit </w:t>
      </w:r>
      <w:r w:rsidR="00515641" w:rsidRPr="00D07135">
        <w:rPr>
          <w:lang w:val="en-GB"/>
        </w:rPr>
        <w:t>P</w:t>
      </w:r>
      <w:r w:rsidRPr="00D07135">
        <w:rPr>
          <w:lang w:val="en-GB"/>
        </w:rPr>
        <w:t xml:space="preserve">ayments </w:t>
      </w:r>
      <w:r w:rsidR="00515641" w:rsidRPr="00D07135">
        <w:rPr>
          <w:lang w:val="en-GB"/>
        </w:rPr>
        <w:t>S</w:t>
      </w:r>
      <w:r w:rsidRPr="00D07135">
        <w:rPr>
          <w:lang w:val="en-GB"/>
        </w:rPr>
        <w:t xml:space="preserve">tart </w:t>
      </w:r>
      <w:r w:rsidR="00515641" w:rsidRPr="00D07135">
        <w:rPr>
          <w:lang w:val="en-GB"/>
        </w:rPr>
        <w:t>A</w:t>
      </w:r>
      <w:r w:rsidRPr="00D07135">
        <w:rPr>
          <w:lang w:val="en-GB"/>
        </w:rPr>
        <w:t>gain</w:t>
      </w:r>
      <w:r w:rsidR="00515641" w:rsidRPr="00D07135">
        <w:rPr>
          <w:lang w:val="en-GB"/>
        </w:rPr>
        <w:t xml:space="preserve"> Automatically</w:t>
      </w:r>
      <w:r w:rsidRPr="00D07135">
        <w:rPr>
          <w:lang w:val="en-GB"/>
        </w:rPr>
        <w:t>?</w:t>
      </w:r>
    </w:p>
    <w:p w14:paraId="73FB3B34" w14:textId="2DB9ED48" w:rsidR="00BE52F1" w:rsidRPr="00D07135" w:rsidRDefault="004C1A2B" w:rsidP="00BF5815">
      <w:pPr>
        <w:rPr>
          <w:lang w:val="en-GB"/>
        </w:rPr>
      </w:pPr>
      <w:r w:rsidRPr="00D07135">
        <w:rPr>
          <w:lang w:val="en-GB"/>
        </w:rPr>
        <w:t xml:space="preserve">No. If Universal Credit payments stop because you have had additional pay, you must </w:t>
      </w:r>
      <w:r w:rsidR="0084299C" w:rsidRPr="00D07135">
        <w:rPr>
          <w:lang w:val="en-GB"/>
        </w:rPr>
        <w:t>start up your claim again</w:t>
      </w:r>
      <w:r w:rsidRPr="00D07135">
        <w:rPr>
          <w:lang w:val="en-GB"/>
        </w:rPr>
        <w:t xml:space="preserve">. You should do this as soon as you </w:t>
      </w:r>
      <w:r w:rsidR="00BE52F1" w:rsidRPr="00D07135">
        <w:rPr>
          <w:lang w:val="en-GB"/>
        </w:rPr>
        <w:t>can to</w:t>
      </w:r>
      <w:r w:rsidRPr="00D07135">
        <w:rPr>
          <w:lang w:val="en-GB"/>
        </w:rPr>
        <w:t xml:space="preserve"> make sure you do not miss out.</w:t>
      </w:r>
    </w:p>
    <w:p w14:paraId="081B1E60" w14:textId="77777777" w:rsidR="00E05EB5" w:rsidRPr="00D07135" w:rsidRDefault="00E05EB5" w:rsidP="00BF5815">
      <w:pPr>
        <w:pStyle w:val="Heading2"/>
        <w:rPr>
          <w:lang w:val="en-GB"/>
        </w:rPr>
      </w:pPr>
      <w:r w:rsidRPr="00D07135">
        <w:rPr>
          <w:lang w:val="en-GB"/>
        </w:rPr>
        <w:t>How Do I Reclaim Universal Credit?</w:t>
      </w:r>
    </w:p>
    <w:p w14:paraId="1368EC52" w14:textId="039D71F7" w:rsidR="00BE52F1" w:rsidRPr="00D07135" w:rsidRDefault="00BE52F1" w:rsidP="00BF5815">
      <w:pPr>
        <w:rPr>
          <w:lang w:val="en-GB"/>
        </w:rPr>
      </w:pPr>
      <w:r w:rsidRPr="00D07135">
        <w:rPr>
          <w:lang w:val="en-GB"/>
        </w:rPr>
        <w:t xml:space="preserve">Log into your UC journal and select the “Reclaim” tab. You will find this at the bottom of the screen. This will take you to a new screen where you will be asked to answer a few simple questions. If you have any problems doing this, contact your Work Coach or visit </w:t>
      </w:r>
      <w:r w:rsidR="000D737F" w:rsidRPr="00D07135">
        <w:rPr>
          <w:lang w:val="en-GB"/>
        </w:rPr>
        <w:t xml:space="preserve">your local </w:t>
      </w:r>
      <w:r w:rsidRPr="00D07135">
        <w:rPr>
          <w:lang w:val="en-GB"/>
        </w:rPr>
        <w:t xml:space="preserve">Jobcentre Plus.  </w:t>
      </w:r>
    </w:p>
    <w:p w14:paraId="3B3EB60B" w14:textId="258C6C95" w:rsidR="00BE52F1" w:rsidRPr="008E4774" w:rsidRDefault="00D94B77" w:rsidP="00BF5815">
      <w:pPr>
        <w:rPr>
          <w:color w:val="C00000"/>
          <w:lang w:val="en-GB"/>
        </w:rPr>
      </w:pPr>
      <w:r w:rsidRPr="00D07135">
        <w:rPr>
          <w:lang w:val="en-GB"/>
        </w:rPr>
        <w:t>Y</w:t>
      </w:r>
      <w:r w:rsidR="00162996" w:rsidRPr="00D07135">
        <w:rPr>
          <w:lang w:val="en-GB"/>
        </w:rPr>
        <w:t xml:space="preserve">ou </w:t>
      </w:r>
      <w:r w:rsidRPr="00D07135">
        <w:rPr>
          <w:lang w:val="en-GB"/>
        </w:rPr>
        <w:t xml:space="preserve">can </w:t>
      </w:r>
      <w:r w:rsidR="00162996" w:rsidRPr="00D07135">
        <w:rPr>
          <w:lang w:val="en-GB"/>
        </w:rPr>
        <w:t xml:space="preserve">get independent </w:t>
      </w:r>
      <w:r w:rsidR="00D86D63" w:rsidRPr="00D07135">
        <w:rPr>
          <w:lang w:val="en-GB"/>
        </w:rPr>
        <w:t xml:space="preserve">help and </w:t>
      </w:r>
      <w:r w:rsidR="00162996" w:rsidRPr="00D07135">
        <w:rPr>
          <w:lang w:val="en-GB"/>
        </w:rPr>
        <w:t xml:space="preserve">advice about Universal Credit from Advice First on tel. no. </w:t>
      </w:r>
      <w:r w:rsidR="005B1DBA" w:rsidRPr="008E4774">
        <w:rPr>
          <w:b/>
          <w:color w:val="C00000"/>
          <w:lang w:val="en-GB"/>
        </w:rPr>
        <w:t>(insert local JCP advice line if known)</w:t>
      </w:r>
      <w:r w:rsidR="00162996" w:rsidRPr="008E4774">
        <w:rPr>
          <w:color w:val="C00000"/>
          <w:lang w:val="en-GB"/>
        </w:rPr>
        <w:t xml:space="preserve"> </w:t>
      </w:r>
      <w:r w:rsidR="00162996" w:rsidRPr="00D07135">
        <w:rPr>
          <w:lang w:val="en-GB"/>
        </w:rPr>
        <w:t>or by email</w:t>
      </w:r>
      <w:r w:rsidR="00D86D63" w:rsidRPr="00D07135">
        <w:rPr>
          <w:lang w:val="en-GB"/>
        </w:rPr>
        <w:t>ing</w:t>
      </w:r>
      <w:r w:rsidR="00162996" w:rsidRPr="00D07135">
        <w:rPr>
          <w:lang w:val="en-GB"/>
        </w:rPr>
        <w:t xml:space="preserve"> </w:t>
      </w:r>
      <w:hyperlink r:id="rId12" w:history="1">
        <w:r w:rsidR="0044025C" w:rsidRPr="008E4774">
          <w:rPr>
            <w:b/>
            <w:color w:val="C00000"/>
            <w:lang w:val="en-GB"/>
          </w:rPr>
          <w:t>(insert</w:t>
        </w:r>
      </w:hyperlink>
      <w:r w:rsidR="00162996" w:rsidRPr="008E4774">
        <w:rPr>
          <w:b/>
          <w:color w:val="C00000"/>
          <w:lang w:val="en-GB"/>
        </w:rPr>
        <w:t xml:space="preserve"> </w:t>
      </w:r>
      <w:r w:rsidR="00531947" w:rsidRPr="008E4774">
        <w:rPr>
          <w:b/>
          <w:color w:val="C00000"/>
          <w:lang w:val="en-GB"/>
        </w:rPr>
        <w:t xml:space="preserve">email address here </w:t>
      </w:r>
      <w:r w:rsidR="00EA7865" w:rsidRPr="008E4774">
        <w:rPr>
          <w:b/>
          <w:color w:val="C00000"/>
          <w:lang w:val="en-GB"/>
        </w:rPr>
        <w:t xml:space="preserve">for local advice </w:t>
      </w:r>
      <w:r w:rsidR="00531947" w:rsidRPr="008E4774">
        <w:rPr>
          <w:b/>
          <w:color w:val="C00000"/>
          <w:lang w:val="en-GB"/>
        </w:rPr>
        <w:t>if known)</w:t>
      </w:r>
    </w:p>
    <w:p w14:paraId="6FDA9CEF" w14:textId="77777777" w:rsidR="00A77C40" w:rsidRPr="00D07135" w:rsidRDefault="00162996" w:rsidP="00BF5815">
      <w:pPr>
        <w:rPr>
          <w:lang w:val="en-GB"/>
        </w:rPr>
      </w:pPr>
      <w:r w:rsidRPr="00D07135">
        <w:rPr>
          <w:lang w:val="en-GB"/>
        </w:rPr>
        <w:lastRenderedPageBreak/>
        <w:t xml:space="preserve">You can access your UC Journal </w:t>
      </w:r>
      <w:r w:rsidR="00A77C40" w:rsidRPr="00D07135">
        <w:rPr>
          <w:lang w:val="en-GB"/>
        </w:rPr>
        <w:t xml:space="preserve">at </w:t>
      </w:r>
      <w:hyperlink r:id="rId13" w:history="1">
        <w:r w:rsidR="00A77C40" w:rsidRPr="00D07135">
          <w:rPr>
            <w:rStyle w:val="Hyperlink"/>
            <w:lang w:val="en-GB"/>
          </w:rPr>
          <w:t>www.gov.uk/sign-in-universal-credit</w:t>
        </w:r>
      </w:hyperlink>
    </w:p>
    <w:p w14:paraId="30C36DF8" w14:textId="77777777" w:rsidR="000F11F5" w:rsidRDefault="00105F22" w:rsidP="00BF5815">
      <w:pPr>
        <w:rPr>
          <w:lang w:val="en-GB"/>
        </w:rPr>
      </w:pPr>
      <w:r w:rsidRPr="00D07135">
        <w:rPr>
          <w:lang w:val="en-GB"/>
        </w:rPr>
        <w:t xml:space="preserve">An overview of Universal Credit can be found </w:t>
      </w:r>
      <w:r w:rsidR="00A77C40" w:rsidRPr="00D07135">
        <w:rPr>
          <w:lang w:val="en-GB"/>
        </w:rPr>
        <w:t xml:space="preserve">at </w:t>
      </w:r>
      <w:hyperlink w:history="1">
        <w:r w:rsidR="00A77C40" w:rsidRPr="00D07135">
          <w:rPr>
            <w:rStyle w:val="Hyperlink"/>
            <w:lang w:val="en-GB"/>
          </w:rPr>
          <w:t xml:space="preserve"> www.gov.uk/universal-credit</w:t>
        </w:r>
      </w:hyperlink>
      <w:r w:rsidR="00A77C40" w:rsidRPr="00D07135">
        <w:rPr>
          <w:lang w:val="en-GB"/>
        </w:rPr>
        <w:t xml:space="preserve"> </w:t>
      </w:r>
    </w:p>
    <w:sectPr w:rsidR="000F11F5" w:rsidSect="00B513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DF0A" w14:textId="77777777" w:rsidR="005622E5" w:rsidRDefault="005622E5" w:rsidP="00CC031A">
      <w:pPr>
        <w:spacing w:before="0" w:after="0"/>
      </w:pPr>
      <w:r>
        <w:separator/>
      </w:r>
    </w:p>
  </w:endnote>
  <w:endnote w:type="continuationSeparator" w:id="0">
    <w:p w14:paraId="4262C310" w14:textId="77777777" w:rsidR="005622E5" w:rsidRDefault="005622E5" w:rsidP="00CC03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5994" w14:textId="77777777" w:rsidR="00630197" w:rsidRDefault="00630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BADD" w14:textId="455A51A6" w:rsidR="00CC031A" w:rsidRPr="008B2688" w:rsidRDefault="00405445" w:rsidP="008B2688">
    <w:pPr>
      <w:pStyle w:val="Footer"/>
    </w:pPr>
    <w:r w:rsidRPr="008B2688">
      <w:t xml:space="preserve">Reference Number: </w:t>
    </w:r>
    <w:r w:rsidR="00361204" w:rsidRPr="008B2688">
      <w:t>2022 HRA 10-22b</w:t>
    </w:r>
  </w:p>
  <w:p w14:paraId="23C2F4FA" w14:textId="3A23ADCF" w:rsidR="00361204" w:rsidRPr="008B2688" w:rsidRDefault="00361204" w:rsidP="008B2688">
    <w:pPr>
      <w:pStyle w:val="Footer"/>
    </w:pPr>
    <w:r w:rsidRPr="008B2688">
      <w:t xml:space="preserve">Page </w:t>
    </w:r>
    <w:r w:rsidRPr="008B2688">
      <w:fldChar w:fldCharType="begin"/>
    </w:r>
    <w:r w:rsidRPr="008B2688">
      <w:instrText xml:space="preserve"> PAGE </w:instrText>
    </w:r>
    <w:r w:rsidRPr="008B2688">
      <w:fldChar w:fldCharType="separate"/>
    </w:r>
    <w:r w:rsidRPr="008B2688">
      <w:t>2</w:t>
    </w:r>
    <w:r w:rsidRPr="008B2688">
      <w:fldChar w:fldCharType="end"/>
    </w:r>
    <w:r w:rsidRPr="008B2688">
      <w:t xml:space="preserve"> of </w:t>
    </w:r>
    <w:r w:rsidRPr="008B2688">
      <w:fldChar w:fldCharType="begin"/>
    </w:r>
    <w:r w:rsidRPr="008B2688">
      <w:instrText xml:space="preserve"> NUMPAGES </w:instrText>
    </w:r>
    <w:r w:rsidRPr="008B2688">
      <w:fldChar w:fldCharType="separate"/>
    </w:r>
    <w:r w:rsidRPr="008B2688">
      <w:t>2</w:t>
    </w:r>
    <w:r w:rsidRPr="008B268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5B4A" w14:textId="77777777" w:rsidR="00630197" w:rsidRDefault="00630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1409" w14:textId="77777777" w:rsidR="005622E5" w:rsidRDefault="005622E5" w:rsidP="00CC031A">
      <w:pPr>
        <w:spacing w:before="0" w:after="0"/>
      </w:pPr>
      <w:r>
        <w:separator/>
      </w:r>
    </w:p>
  </w:footnote>
  <w:footnote w:type="continuationSeparator" w:id="0">
    <w:p w14:paraId="46F7CBE4" w14:textId="77777777" w:rsidR="005622E5" w:rsidRDefault="005622E5" w:rsidP="00CC03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B724" w14:textId="6E4F61CB" w:rsidR="00630197" w:rsidRDefault="00630197">
    <w:pPr>
      <w:pStyle w:val="Header"/>
    </w:pPr>
    <w:r w:rsidRPr="00D4491F">
      <w:rPr>
        <w:noProof/>
      </w:rPr>
    </w:r>
    <w:r w:rsidR="00630197" w:rsidRPr="00D4491F">
      <w:rPr>
        <w:noProof/>
      </w:rPr>
      <w:pict w14:anchorId="76679E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5922" o:spid="_x0000_s1026" type="#_x0000_t136" alt="" style="position:absolute;margin-left:0;margin-top:0;width:451.25pt;height:150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2410" w14:textId="28CBE133" w:rsidR="00630197" w:rsidRDefault="00630197">
    <w:pPr>
      <w:pStyle w:val="Header"/>
    </w:pPr>
    <w:r w:rsidRPr="00682076">
      <w:rPr>
        <w:noProof/>
      </w:rPr>
    </w:r>
    <w:r w:rsidR="00630197" w:rsidRPr="00682076">
      <w:rPr>
        <w:noProof/>
      </w:rPr>
      <w:pict w14:anchorId="308B2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5923" o:spid="_x0000_s1026" type="#_x0000_t136" alt="" style="position:absolute;margin-left:0;margin-top:0;width:451.25pt;height:150.4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D112" w14:textId="2981FD91" w:rsidR="00630197" w:rsidRDefault="00630197">
    <w:pPr>
      <w:pStyle w:val="Header"/>
    </w:pPr>
    <w:r w:rsidRPr="006C4940">
      <w:rPr>
        <w:noProof/>
      </w:rPr>
    </w:r>
    <w:r w:rsidR="00630197" w:rsidRPr="006C4940">
      <w:rPr>
        <w:noProof/>
      </w:rPr>
      <w:pict w14:anchorId="7AE969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5921" o:spid="_x0000_s1026" type="#_x0000_t136" alt="" style="position:absolute;margin-left:0;margin-top:0;width:451.25pt;height:15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7EB"/>
    <w:multiLevelType w:val="multilevel"/>
    <w:tmpl w:val="EA74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27136"/>
    <w:multiLevelType w:val="multilevel"/>
    <w:tmpl w:val="027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37C30"/>
    <w:multiLevelType w:val="multilevel"/>
    <w:tmpl w:val="1A8E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513CE"/>
    <w:multiLevelType w:val="hybridMultilevel"/>
    <w:tmpl w:val="DC12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3143"/>
    <w:multiLevelType w:val="multilevel"/>
    <w:tmpl w:val="1D58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83282"/>
    <w:multiLevelType w:val="multilevel"/>
    <w:tmpl w:val="AF60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1196C"/>
    <w:multiLevelType w:val="hybridMultilevel"/>
    <w:tmpl w:val="DEF8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F6BE2"/>
    <w:multiLevelType w:val="multilevel"/>
    <w:tmpl w:val="1C5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573B6"/>
    <w:multiLevelType w:val="hybridMultilevel"/>
    <w:tmpl w:val="8542BD16"/>
    <w:lvl w:ilvl="0" w:tplc="AD2022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97BB9"/>
    <w:multiLevelType w:val="hybridMultilevel"/>
    <w:tmpl w:val="74C0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735757">
    <w:abstractNumId w:val="6"/>
  </w:num>
  <w:num w:numId="2" w16cid:durableId="1904439744">
    <w:abstractNumId w:val="1"/>
  </w:num>
  <w:num w:numId="3" w16cid:durableId="240650429">
    <w:abstractNumId w:val="4"/>
  </w:num>
  <w:num w:numId="4" w16cid:durableId="1109934978">
    <w:abstractNumId w:val="8"/>
  </w:num>
  <w:num w:numId="5" w16cid:durableId="81224099">
    <w:abstractNumId w:val="2"/>
  </w:num>
  <w:num w:numId="6" w16cid:durableId="1051537325">
    <w:abstractNumId w:val="0"/>
  </w:num>
  <w:num w:numId="7" w16cid:durableId="2014645644">
    <w:abstractNumId w:val="5"/>
  </w:num>
  <w:num w:numId="8" w16cid:durableId="240917125">
    <w:abstractNumId w:val="7"/>
  </w:num>
  <w:num w:numId="9" w16cid:durableId="674773018">
    <w:abstractNumId w:val="9"/>
  </w:num>
  <w:num w:numId="10" w16cid:durableId="1589462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79"/>
    <w:rsid w:val="0001511E"/>
    <w:rsid w:val="00043EC3"/>
    <w:rsid w:val="000754B6"/>
    <w:rsid w:val="000A2A86"/>
    <w:rsid w:val="000B3A94"/>
    <w:rsid w:val="000B3B49"/>
    <w:rsid w:val="000D737F"/>
    <w:rsid w:val="000F11F5"/>
    <w:rsid w:val="00105F22"/>
    <w:rsid w:val="00113E4B"/>
    <w:rsid w:val="00162996"/>
    <w:rsid w:val="00174F97"/>
    <w:rsid w:val="00184768"/>
    <w:rsid w:val="00195255"/>
    <w:rsid w:val="001C25DA"/>
    <w:rsid w:val="001C4114"/>
    <w:rsid w:val="001C6B0B"/>
    <w:rsid w:val="0020214B"/>
    <w:rsid w:val="00207E5B"/>
    <w:rsid w:val="00265B7E"/>
    <w:rsid w:val="002912C4"/>
    <w:rsid w:val="002B2789"/>
    <w:rsid w:val="002F2DDA"/>
    <w:rsid w:val="0031594A"/>
    <w:rsid w:val="0033336E"/>
    <w:rsid w:val="00333AA3"/>
    <w:rsid w:val="003344A2"/>
    <w:rsid w:val="00334979"/>
    <w:rsid w:val="003406ED"/>
    <w:rsid w:val="00354179"/>
    <w:rsid w:val="00361204"/>
    <w:rsid w:val="00367AC6"/>
    <w:rsid w:val="00370558"/>
    <w:rsid w:val="0037527F"/>
    <w:rsid w:val="00376708"/>
    <w:rsid w:val="00381488"/>
    <w:rsid w:val="0038605D"/>
    <w:rsid w:val="003A4215"/>
    <w:rsid w:val="003B28D8"/>
    <w:rsid w:val="003E64DF"/>
    <w:rsid w:val="003E7907"/>
    <w:rsid w:val="00405445"/>
    <w:rsid w:val="004338BA"/>
    <w:rsid w:val="00435CD9"/>
    <w:rsid w:val="0044025C"/>
    <w:rsid w:val="00480E2E"/>
    <w:rsid w:val="00495209"/>
    <w:rsid w:val="004C024E"/>
    <w:rsid w:val="004C186E"/>
    <w:rsid w:val="004C1A2B"/>
    <w:rsid w:val="004C1AC9"/>
    <w:rsid w:val="004C66F2"/>
    <w:rsid w:val="004D0B56"/>
    <w:rsid w:val="004F0366"/>
    <w:rsid w:val="00515641"/>
    <w:rsid w:val="00517538"/>
    <w:rsid w:val="00531947"/>
    <w:rsid w:val="00541A67"/>
    <w:rsid w:val="005565F7"/>
    <w:rsid w:val="005622E5"/>
    <w:rsid w:val="00562305"/>
    <w:rsid w:val="005963B9"/>
    <w:rsid w:val="005A07BB"/>
    <w:rsid w:val="005B1DBA"/>
    <w:rsid w:val="005B2861"/>
    <w:rsid w:val="005E70D1"/>
    <w:rsid w:val="0061251B"/>
    <w:rsid w:val="00630197"/>
    <w:rsid w:val="00633FEC"/>
    <w:rsid w:val="006529F5"/>
    <w:rsid w:val="00664CC0"/>
    <w:rsid w:val="00670151"/>
    <w:rsid w:val="00670561"/>
    <w:rsid w:val="006A49F6"/>
    <w:rsid w:val="006B733D"/>
    <w:rsid w:val="006E6846"/>
    <w:rsid w:val="006F3ACC"/>
    <w:rsid w:val="00701B49"/>
    <w:rsid w:val="00702322"/>
    <w:rsid w:val="00741E9B"/>
    <w:rsid w:val="00785AA4"/>
    <w:rsid w:val="007A02C0"/>
    <w:rsid w:val="007A3FD8"/>
    <w:rsid w:val="007C01EC"/>
    <w:rsid w:val="007D169F"/>
    <w:rsid w:val="007D201E"/>
    <w:rsid w:val="007D355C"/>
    <w:rsid w:val="007D5142"/>
    <w:rsid w:val="00820F15"/>
    <w:rsid w:val="00824239"/>
    <w:rsid w:val="0084299C"/>
    <w:rsid w:val="00877B82"/>
    <w:rsid w:val="00887023"/>
    <w:rsid w:val="0089640A"/>
    <w:rsid w:val="00897C6D"/>
    <w:rsid w:val="008B2688"/>
    <w:rsid w:val="008B3DC0"/>
    <w:rsid w:val="008E4774"/>
    <w:rsid w:val="008E4B87"/>
    <w:rsid w:val="008E4FB6"/>
    <w:rsid w:val="0090737B"/>
    <w:rsid w:val="009207BD"/>
    <w:rsid w:val="009341B3"/>
    <w:rsid w:val="00957B92"/>
    <w:rsid w:val="00964122"/>
    <w:rsid w:val="0096612A"/>
    <w:rsid w:val="00994739"/>
    <w:rsid w:val="0099526B"/>
    <w:rsid w:val="009A6D57"/>
    <w:rsid w:val="00A440E2"/>
    <w:rsid w:val="00A456E8"/>
    <w:rsid w:val="00A52AEE"/>
    <w:rsid w:val="00A6681D"/>
    <w:rsid w:val="00A77C40"/>
    <w:rsid w:val="00A81B11"/>
    <w:rsid w:val="00AB6229"/>
    <w:rsid w:val="00AC7C5A"/>
    <w:rsid w:val="00AE04EA"/>
    <w:rsid w:val="00AE5E80"/>
    <w:rsid w:val="00AE6E3F"/>
    <w:rsid w:val="00AF3442"/>
    <w:rsid w:val="00B01DD4"/>
    <w:rsid w:val="00B34847"/>
    <w:rsid w:val="00B43C6B"/>
    <w:rsid w:val="00B51381"/>
    <w:rsid w:val="00B55915"/>
    <w:rsid w:val="00B74F60"/>
    <w:rsid w:val="00B922D4"/>
    <w:rsid w:val="00BA4C9A"/>
    <w:rsid w:val="00BC0E36"/>
    <w:rsid w:val="00BD7194"/>
    <w:rsid w:val="00BD76F5"/>
    <w:rsid w:val="00BE1B47"/>
    <w:rsid w:val="00BE46A3"/>
    <w:rsid w:val="00BE52F1"/>
    <w:rsid w:val="00BE581C"/>
    <w:rsid w:val="00BF5815"/>
    <w:rsid w:val="00C44F52"/>
    <w:rsid w:val="00C70A6A"/>
    <w:rsid w:val="00C75830"/>
    <w:rsid w:val="00C87821"/>
    <w:rsid w:val="00CB416E"/>
    <w:rsid w:val="00CC031A"/>
    <w:rsid w:val="00CE01FC"/>
    <w:rsid w:val="00D02EF0"/>
    <w:rsid w:val="00D07135"/>
    <w:rsid w:val="00D31AE2"/>
    <w:rsid w:val="00D86D63"/>
    <w:rsid w:val="00D940F3"/>
    <w:rsid w:val="00D94B77"/>
    <w:rsid w:val="00DB77D8"/>
    <w:rsid w:val="00DC661B"/>
    <w:rsid w:val="00DD06E6"/>
    <w:rsid w:val="00DE45B3"/>
    <w:rsid w:val="00DF1258"/>
    <w:rsid w:val="00E05EB5"/>
    <w:rsid w:val="00E12409"/>
    <w:rsid w:val="00E17332"/>
    <w:rsid w:val="00E17FC6"/>
    <w:rsid w:val="00E31C34"/>
    <w:rsid w:val="00E55403"/>
    <w:rsid w:val="00E93D00"/>
    <w:rsid w:val="00EA7865"/>
    <w:rsid w:val="00EB3D8B"/>
    <w:rsid w:val="00EB4993"/>
    <w:rsid w:val="00EC5F00"/>
    <w:rsid w:val="00EF5440"/>
    <w:rsid w:val="00EF7ADB"/>
    <w:rsid w:val="00F01E99"/>
    <w:rsid w:val="00F8387D"/>
    <w:rsid w:val="00FB531A"/>
    <w:rsid w:val="00FC65CF"/>
    <w:rsid w:val="00FD3165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2FFC4"/>
  <w15:docId w15:val="{82E3AB4B-9248-4B18-BD58-74E666E4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8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81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Heading2">
    <w:name w:val="heading 2"/>
    <w:basedOn w:val="Normal"/>
    <w:link w:val="Heading2Char"/>
    <w:uiPriority w:val="9"/>
    <w:qFormat/>
    <w:rsid w:val="00BF5815"/>
    <w:pPr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9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979"/>
    <w:pPr>
      <w:ind w:left="720"/>
    </w:pPr>
  </w:style>
  <w:style w:type="paragraph" w:styleId="NormalWeb">
    <w:name w:val="Normal (Web)"/>
    <w:basedOn w:val="Normal"/>
    <w:uiPriority w:val="99"/>
    <w:unhideWhenUsed/>
    <w:rsid w:val="00BE1B47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E684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5815"/>
    <w:rPr>
      <w:rFonts w:ascii="Arial" w:eastAsia="Times New Roman" w:hAnsi="Arial" w:cs="Arial"/>
      <w:b/>
      <w:bCs/>
      <w:sz w:val="24"/>
      <w:szCs w:val="36"/>
      <w:lang w:val="en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A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4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99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993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51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5815"/>
    <w:rPr>
      <w:rFonts w:ascii="Arial" w:eastAsiaTheme="majorEastAsia" w:hAnsi="Arial" w:cstheme="majorBidi"/>
      <w:b/>
      <w:sz w:val="28"/>
      <w:szCs w:val="32"/>
      <w:u w:val="single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CC031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031A"/>
    <w:rPr>
      <w:rFonts w:ascii="Arial" w:eastAsia="Times New Roman" w:hAnsi="Arial" w:cs="Arial"/>
      <w:sz w:val="24"/>
      <w:szCs w:val="24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8B2688"/>
    <w:pPr>
      <w:tabs>
        <w:tab w:val="center" w:pos="4513"/>
        <w:tab w:val="right" w:pos="9026"/>
      </w:tabs>
      <w:spacing w:before="120" w:beforeAutospacing="0" w:after="0" w:afterAutospacing="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2688"/>
    <w:rPr>
      <w:rFonts w:ascii="Arial" w:eastAsia="Times New Roman" w:hAnsi="Arial" w:cs="Arial"/>
      <w:sz w:val="24"/>
      <w:szCs w:val="24"/>
      <w:lang w:val="en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B2688"/>
    <w:pPr>
      <w:spacing w:before="0" w:after="0"/>
      <w:contextualSpacing/>
    </w:pPr>
    <w:rPr>
      <w:rFonts w:eastAsiaTheme="majorEastAsia"/>
      <w:b/>
      <w:bCs/>
      <w:spacing w:val="-10"/>
      <w:kern w:val="28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B2688"/>
    <w:rPr>
      <w:rFonts w:ascii="Arial" w:eastAsiaTheme="majorEastAsia" w:hAnsi="Arial" w:cs="Arial"/>
      <w:b/>
      <w:bCs/>
      <w:spacing w:val="-10"/>
      <w:kern w:val="28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v.uk/sign-in-universal-cred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traige.advice@inverclyd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C0A8F0DFE944C8BC41B96EA4CC209" ma:contentTypeVersion="" ma:contentTypeDescription="Create a new document." ma:contentTypeScope="" ma:versionID="a6f788043bc5345b101a2400974940be">
  <xsd:schema xmlns:xsd="http://www.w3.org/2001/XMLSchema" xmlns:xs="http://www.w3.org/2001/XMLSchema" xmlns:p="http://schemas.microsoft.com/office/2006/metadata/properties" xmlns:ns2="8993335F-1E61-41B5-996F-DD6C9DBE149C" xmlns:ns3="ed5a4896-2da6-4469-a7e1-3f6eab57a1f0" xmlns:ns4="b2554a4b-c8cd-4629-8c14-fc392a5cb6cf" targetNamespace="http://schemas.microsoft.com/office/2006/metadata/properties" ma:root="true" ma:fieldsID="e04e004f4fb0dc466e9da071b036ebcb" ns2:_="" ns3:_="" ns4:_="">
    <xsd:import namespace="8993335F-1E61-41B5-996F-DD6C9DBE149C"/>
    <xsd:import namespace="ed5a4896-2da6-4469-a7e1-3f6eab57a1f0"/>
    <xsd:import namespace="b2554a4b-c8cd-4629-8c14-fc392a5cb6c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Document_x0020_Type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3335F-1E61-41B5-996F-DD6C9DBE149C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internalName="Owner">
      <xsd:simpleType>
        <xsd:restriction base="dms:Text">
          <xsd:maxLength value="255"/>
        </xsd:restriction>
      </xsd:simpleType>
    </xsd:element>
    <xsd:element name="Document_x0020_Type" ma:index="9" nillable="true" ma:displayName="Document Type" ma:default="General Document" ma:format="Dropdown" ma:internalName="Document_x0020_Type">
      <xsd:simpleType>
        <xsd:union memberTypes="dms:Text">
          <xsd:simpleType>
            <xsd:restriction base="dms:Choice">
              <xsd:enumeration value="Agenda"/>
              <xsd:enumeration value="Appendix"/>
              <xsd:enumeration value="Briefing"/>
              <xsd:enumeration value="Business Planning"/>
              <xsd:enumeration value="Feedback"/>
              <xsd:enumeration value="Form"/>
              <xsd:enumeration value="General Document"/>
              <xsd:enumeration value="Letter"/>
              <xsd:enumeration value="Meeting Note"/>
              <xsd:enumeration value="Meeting Papers"/>
              <xsd:enumeration value="Message Sent"/>
              <xsd:enumeration value="Message Received"/>
              <xsd:enumeration value="Minutes"/>
              <xsd:enumeration value="News Release"/>
              <xsd:enumeration value="Presentation"/>
              <xsd:enumeration value="Proposal"/>
              <xsd:enumeration value="Report"/>
              <xsd:enumeration value="Response"/>
              <xsd:enumeration value="Speech"/>
              <xsd:enumeration value="Spreadsheet Information"/>
              <xsd:enumeration value="Spreadsheet Analysis"/>
              <xsd:enumeration value="Submission/Bi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4896-2da6-4469-a7e1-3f6eab57a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4a4b-c8cd-4629-8c14-fc392a5cb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993335F-1E61-41B5-996F-DD6C9DBE149C">General Document</Document_x0020_Type>
    <Owner xmlns="8993335F-1E61-41B5-996F-DD6C9DBE149C">Stuart Bain</Owner>
  </documentManagement>
</p:properties>
</file>

<file path=customXml/itemProps1.xml><?xml version="1.0" encoding="utf-8"?>
<ds:datastoreItem xmlns:ds="http://schemas.openxmlformats.org/officeDocument/2006/customXml" ds:itemID="{99C81432-446B-4843-A26E-187FB5179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D577D-FD02-431F-BCAF-6AB2D5C7F24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524498-087C-4705-860C-711F94454C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707A7-1053-4FD4-8A0E-38F175044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3335F-1E61-41B5-996F-DD6C9DBE149C"/>
    <ds:schemaRef ds:uri="ed5a4896-2da6-4469-a7e1-3f6eab57a1f0"/>
    <ds:schemaRef ds:uri="b2554a4b-c8cd-4629-8c14-fc392a5cb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0D8B84-3221-458F-8DD4-DE5D94FB5366}">
  <ds:schemaRefs>
    <ds:schemaRef ds:uri="http://schemas.microsoft.com/office/2006/metadata/properties"/>
    <ds:schemaRef ds:uri="http://schemas.microsoft.com/office/infopath/2007/PartnerControls"/>
    <ds:schemaRef ds:uri="8993335F-1E61-41B5-996F-DD6C9DBE14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Pay and Universal Credit Employee Advice</dc:title>
  <dc:subject/>
  <dc:creator>invictad</dc:creator>
  <cp:keywords/>
  <dc:description/>
  <cp:lastModifiedBy>Stuart Bain</cp:lastModifiedBy>
  <cp:revision>24</cp:revision>
  <dcterms:created xsi:type="dcterms:W3CDTF">2022-10-26T07:20:00Z</dcterms:created>
  <dcterms:modified xsi:type="dcterms:W3CDTF">2022-10-26T16:12:00Z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0x010100C0FC0A8F0DFE944C8BC41B96EA4CC209</vt:lpwstr>
  </property>
</Properties>
</file>